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AB" w:rsidRDefault="001B56AB" w:rsidP="001B56A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Классическое определение вероятности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1. </w:t>
      </w:r>
      <w:r>
        <w:rPr>
          <w:sz w:val="24"/>
        </w:rPr>
        <w:t xml:space="preserve"> Наудачу дважды подбрасывают монету. Найти: 1)вероятность выпадения двух гербов</w:t>
      </w:r>
      <w:r w:rsidRPr="008B28F9">
        <w:rPr>
          <w:sz w:val="24"/>
        </w:rPr>
        <w:t>;</w:t>
      </w:r>
      <w:r>
        <w:rPr>
          <w:sz w:val="24"/>
        </w:rPr>
        <w:t xml:space="preserve"> 2)вероятность выпадения только одного герба</w:t>
      </w:r>
      <w:r w:rsidRPr="008B28F9">
        <w:rPr>
          <w:sz w:val="24"/>
        </w:rPr>
        <w:t>;</w:t>
      </w:r>
      <w:r>
        <w:rPr>
          <w:sz w:val="24"/>
        </w:rPr>
        <w:t xml:space="preserve"> 3)вероятность выпадения хотя бы одн</w:t>
      </w:r>
      <w:r>
        <w:rPr>
          <w:sz w:val="24"/>
        </w:rPr>
        <w:t>о</w:t>
      </w:r>
      <w:r>
        <w:rPr>
          <w:sz w:val="24"/>
        </w:rPr>
        <w:t>го герба.</w:t>
      </w:r>
    </w:p>
    <w:p w:rsidR="002879BA" w:rsidRDefault="001B56AB">
      <w:pPr>
        <w:rPr>
          <w:sz w:val="24"/>
          <w:lang w:val="en-US"/>
        </w:rPr>
      </w:pPr>
      <w:r>
        <w:rPr>
          <w:b/>
          <w:sz w:val="24"/>
        </w:rPr>
        <w:t xml:space="preserve">Пример 2. </w:t>
      </w:r>
      <w:r>
        <w:rPr>
          <w:sz w:val="24"/>
        </w:rPr>
        <w:t>Наудачу один раз бросается игральная кость. Найти вероятность выпадения числа очков, кратного трем.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3. </w:t>
      </w:r>
      <w:r>
        <w:rPr>
          <w:sz w:val="24"/>
        </w:rPr>
        <w:t>Дважды подбрасывают наудачу игральную кость. Найти вероятность того, что</w:t>
      </w:r>
      <w:r w:rsidRPr="008B28F9">
        <w:rPr>
          <w:sz w:val="24"/>
        </w:rPr>
        <w:t>:</w:t>
      </w:r>
      <w:r>
        <w:rPr>
          <w:sz w:val="24"/>
        </w:rPr>
        <w:t xml:space="preserve"> 1)при обоих подбрасываниях выпадет одно и то же число очков; 2)сумма выпавших очков не превзойдет 4. </w:t>
      </w:r>
    </w:p>
    <w:p w:rsidR="001B56AB" w:rsidRDefault="001B56AB">
      <w:pPr>
        <w:rPr>
          <w:sz w:val="24"/>
          <w:lang w:val="en-US"/>
        </w:rPr>
      </w:pPr>
      <w:r>
        <w:rPr>
          <w:b/>
          <w:sz w:val="24"/>
        </w:rPr>
        <w:t xml:space="preserve">Пример 4. </w:t>
      </w:r>
      <w:r>
        <w:rPr>
          <w:sz w:val="24"/>
        </w:rPr>
        <w:t>В партии содержатся 50 деталей, из которых 10 бракованных. Из партии на</w:t>
      </w:r>
      <w:r>
        <w:rPr>
          <w:sz w:val="24"/>
        </w:rPr>
        <w:t>у</w:t>
      </w:r>
      <w:r>
        <w:rPr>
          <w:sz w:val="24"/>
        </w:rPr>
        <w:t>дачу берутся 5 деталей. Найти вероятность того, что</w:t>
      </w:r>
      <w:r w:rsidRPr="008B28F9">
        <w:rPr>
          <w:sz w:val="24"/>
        </w:rPr>
        <w:t>:</w:t>
      </w:r>
      <w:r>
        <w:rPr>
          <w:sz w:val="24"/>
        </w:rPr>
        <w:t xml:space="preserve"> 1)все 5 деталей бракованные; 2)все 5 дет</w:t>
      </w:r>
      <w:r>
        <w:rPr>
          <w:sz w:val="24"/>
        </w:rPr>
        <w:t>а</w:t>
      </w:r>
      <w:r>
        <w:rPr>
          <w:sz w:val="24"/>
        </w:rPr>
        <w:t>лей доброкачественные; 3)в пятерке извлеченных деталей 3 детали бракованные и 2 детали доброкачес</w:t>
      </w:r>
      <w:r>
        <w:rPr>
          <w:sz w:val="24"/>
        </w:rPr>
        <w:t>т</w:t>
      </w:r>
      <w:r>
        <w:rPr>
          <w:sz w:val="24"/>
        </w:rPr>
        <w:t>венные.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5. </w:t>
      </w:r>
      <w:r>
        <w:rPr>
          <w:sz w:val="24"/>
        </w:rPr>
        <w:t>В урне находятся 25 белых и 5 черных шаров. Из урны наудачу извлекаются 9 шаров. Найти</w:t>
      </w:r>
      <w:r w:rsidRPr="008B28F9">
        <w:rPr>
          <w:sz w:val="24"/>
        </w:rPr>
        <w:t xml:space="preserve">: </w:t>
      </w:r>
      <w:r>
        <w:rPr>
          <w:sz w:val="24"/>
        </w:rPr>
        <w:t>1)вероятность того, что все 9 шаров – белые; 2)вероятность того, что среди 9-ти  извлеченных шаров 3 черного цвета</w:t>
      </w:r>
      <w:r w:rsidRPr="008B28F9">
        <w:rPr>
          <w:sz w:val="24"/>
        </w:rPr>
        <w:t>;</w:t>
      </w:r>
      <w:r>
        <w:rPr>
          <w:sz w:val="24"/>
        </w:rPr>
        <w:t xml:space="preserve"> 3)вероятность того, что среди 9-ти извлеченных шаров имеется хотя бы один шар черного цвета.</w:t>
      </w:r>
    </w:p>
    <w:p w:rsidR="001B56AB" w:rsidRDefault="001B56AB">
      <w:pPr>
        <w:rPr>
          <w:sz w:val="24"/>
          <w:lang w:val="en-US"/>
        </w:rPr>
      </w:pPr>
      <w:r>
        <w:rPr>
          <w:b/>
          <w:sz w:val="24"/>
        </w:rPr>
        <w:t xml:space="preserve">Пример 6. </w:t>
      </w:r>
      <w:r>
        <w:rPr>
          <w:sz w:val="24"/>
        </w:rPr>
        <w:t xml:space="preserve">Из колоды в 36 карт наудачу берутся 7 карт. 1)Какова вероятность взять </w:t>
      </w:r>
      <w:proofErr w:type="spellStart"/>
      <w:r>
        <w:rPr>
          <w:i/>
          <w:sz w:val="24"/>
        </w:rPr>
        <w:t>i</w:t>
      </w:r>
      <w:proofErr w:type="spellEnd"/>
      <w:r>
        <w:rPr>
          <w:sz w:val="24"/>
        </w:rPr>
        <w:t xml:space="preserve"> т</w:t>
      </w:r>
      <w:r>
        <w:rPr>
          <w:sz w:val="24"/>
        </w:rPr>
        <w:t>у</w:t>
      </w:r>
      <w:r>
        <w:rPr>
          <w:sz w:val="24"/>
        </w:rPr>
        <w:t xml:space="preserve">зов, </w:t>
      </w:r>
      <w:proofErr w:type="spellStart"/>
      <w:r>
        <w:rPr>
          <w:i/>
          <w:sz w:val="24"/>
        </w:rPr>
        <w:t>i</w:t>
      </w:r>
      <w:proofErr w:type="spellEnd"/>
      <w:r>
        <w:rPr>
          <w:sz w:val="24"/>
        </w:rPr>
        <w:t xml:space="preserve"> = </w:t>
      </w:r>
      <w:r>
        <w:rPr>
          <w:position w:val="-10"/>
          <w:sz w:val="24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 fillcolor="window">
            <v:imagedata r:id="rId4" o:title=""/>
          </v:shape>
          <o:OLEObject Type="Embed" ProgID="Equation.3" ShapeID="_x0000_i1025" DrawAspect="Content" ObjectID="_1390397068" r:id="rId5"/>
        </w:object>
      </w:r>
      <w:r>
        <w:rPr>
          <w:sz w:val="24"/>
        </w:rPr>
        <w:t>? 2)Какова вероятность взять хотя бы один туз?</w:t>
      </w:r>
    </w:p>
    <w:p w:rsidR="001B56AB" w:rsidRDefault="001B56AB">
      <w:pPr>
        <w:rPr>
          <w:sz w:val="24"/>
          <w:lang w:val="en-US"/>
        </w:rPr>
      </w:pPr>
      <w:r>
        <w:rPr>
          <w:b/>
          <w:sz w:val="24"/>
        </w:rPr>
        <w:t xml:space="preserve">Пример 7. </w:t>
      </w:r>
      <w:r>
        <w:rPr>
          <w:sz w:val="24"/>
        </w:rPr>
        <w:t>На девяти одинаковых карточках написано по одной цифре от 1 до 9 (на ра</w:t>
      </w:r>
      <w:r>
        <w:rPr>
          <w:sz w:val="24"/>
        </w:rPr>
        <w:t>з</w:t>
      </w:r>
      <w:r>
        <w:rPr>
          <w:sz w:val="24"/>
        </w:rPr>
        <w:t>ных карточках разные цифры). Наудачу берутся 5 карточек и располагаются в строку. Найти вероятность того, что</w:t>
      </w:r>
      <w:r w:rsidRPr="008B28F9">
        <w:rPr>
          <w:sz w:val="24"/>
        </w:rPr>
        <w:t>:</w:t>
      </w:r>
      <w:r>
        <w:rPr>
          <w:sz w:val="24"/>
        </w:rPr>
        <w:t xml:space="preserve"> 1)получится четное число; 2)полученное число делится на 5; 3)полученное число делится на 25. Найти вероятности тех же событий, если наудачу располагаются все 9 ка</w:t>
      </w:r>
      <w:r>
        <w:rPr>
          <w:sz w:val="24"/>
        </w:rPr>
        <w:t>р</w:t>
      </w:r>
      <w:r>
        <w:rPr>
          <w:sz w:val="24"/>
        </w:rPr>
        <w:t>точек.</w:t>
      </w:r>
    </w:p>
    <w:p w:rsidR="001B56AB" w:rsidRDefault="001B56AB">
      <w:pPr>
        <w:rPr>
          <w:sz w:val="24"/>
          <w:lang w:val="en-US"/>
        </w:rPr>
      </w:pPr>
      <w:r>
        <w:rPr>
          <w:b/>
          <w:sz w:val="24"/>
        </w:rPr>
        <w:t xml:space="preserve">Пример 8. </w:t>
      </w:r>
      <w:r>
        <w:rPr>
          <w:sz w:val="24"/>
        </w:rPr>
        <w:t>На полке наудачу располагаются 10 различных книг. Какова вероятность того, что</w:t>
      </w:r>
      <w:r w:rsidRPr="008B28F9">
        <w:rPr>
          <w:sz w:val="24"/>
        </w:rPr>
        <w:t>: 1)</w:t>
      </w:r>
      <w:r>
        <w:rPr>
          <w:sz w:val="24"/>
        </w:rPr>
        <w:t>две заранее отмеченные книги окажутся рядом;</w:t>
      </w:r>
      <w:r w:rsidRPr="008B28F9">
        <w:rPr>
          <w:sz w:val="24"/>
        </w:rPr>
        <w:t xml:space="preserve"> 2)</w:t>
      </w:r>
      <w:r>
        <w:rPr>
          <w:sz w:val="24"/>
        </w:rPr>
        <w:t>три заранее отмеченные книги ок</w:t>
      </w:r>
      <w:r>
        <w:rPr>
          <w:sz w:val="24"/>
        </w:rPr>
        <w:t>а</w:t>
      </w:r>
      <w:r>
        <w:rPr>
          <w:sz w:val="24"/>
        </w:rPr>
        <w:t>жутся рядом?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9. </w:t>
      </w:r>
      <w:r>
        <w:rPr>
          <w:sz w:val="24"/>
        </w:rPr>
        <w:t xml:space="preserve">Имеется </w:t>
      </w:r>
      <w:proofErr w:type="spellStart"/>
      <w:r>
        <w:rPr>
          <w:i/>
          <w:sz w:val="24"/>
        </w:rPr>
        <w:t>n</w:t>
      </w:r>
      <w:proofErr w:type="spellEnd"/>
      <w:r>
        <w:rPr>
          <w:sz w:val="24"/>
        </w:rPr>
        <w:t xml:space="preserve"> различных писем, вложенных в </w:t>
      </w:r>
      <w:proofErr w:type="spellStart"/>
      <w:r>
        <w:rPr>
          <w:i/>
          <w:sz w:val="24"/>
        </w:rPr>
        <w:t>n</w:t>
      </w:r>
      <w:proofErr w:type="spellEnd"/>
      <w:r>
        <w:rPr>
          <w:sz w:val="24"/>
        </w:rPr>
        <w:t xml:space="preserve"> конвертов по одному в каждом. Затем </w:t>
      </w:r>
      <w:proofErr w:type="spellStart"/>
      <w:r>
        <w:rPr>
          <w:i/>
          <w:sz w:val="24"/>
        </w:rPr>
        <w:t>n</w:t>
      </w:r>
      <w:proofErr w:type="spellEnd"/>
      <w:r>
        <w:rPr>
          <w:sz w:val="24"/>
        </w:rPr>
        <w:t xml:space="preserve"> конвертов подписываются </w:t>
      </w:r>
      <w:proofErr w:type="spellStart"/>
      <w:r>
        <w:rPr>
          <w:i/>
          <w:sz w:val="24"/>
        </w:rPr>
        <w:t>n</w:t>
      </w:r>
      <w:proofErr w:type="spellEnd"/>
      <w:r>
        <w:rPr>
          <w:sz w:val="24"/>
        </w:rPr>
        <w:t xml:space="preserve"> различными адресами наудачу и отправляются по почте. Какова вер</w:t>
      </w:r>
      <w:r>
        <w:rPr>
          <w:sz w:val="24"/>
        </w:rPr>
        <w:t>о</w:t>
      </w:r>
      <w:r>
        <w:rPr>
          <w:sz w:val="24"/>
        </w:rPr>
        <w:t>ятность того, что хотя бы одно письмо попадет тому, кому написано</w:t>
      </w:r>
      <w:r w:rsidRPr="008B28F9">
        <w:rPr>
          <w:sz w:val="24"/>
        </w:rPr>
        <w:t>?</w:t>
      </w:r>
      <w:r>
        <w:rPr>
          <w:sz w:val="24"/>
        </w:rPr>
        <w:t xml:space="preserve"> </w:t>
      </w:r>
    </w:p>
    <w:p w:rsidR="001B56AB" w:rsidRDefault="001B56AB" w:rsidP="001B56AB">
      <w:pPr>
        <w:pStyle w:val="5"/>
        <w:jc w:val="center"/>
        <w:rPr>
          <w:b/>
        </w:rPr>
      </w:pPr>
      <w:r>
        <w:rPr>
          <w:b/>
        </w:rPr>
        <w:t>Геометрическое определение вероятности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1. </w:t>
      </w:r>
      <w:r>
        <w:rPr>
          <w:sz w:val="24"/>
        </w:rPr>
        <w:t xml:space="preserve">В круг радиуса R наудачу бросается точка. Какова вероятность, что взятая точка окажется от центра круга на расстоянии, большем, чем </w:t>
      </w:r>
      <w:r>
        <w:rPr>
          <w:sz w:val="24"/>
          <w:lang w:val="en-US"/>
        </w:rPr>
        <w:t>R</w:t>
      </w:r>
      <w:r w:rsidRPr="008B28F9">
        <w:rPr>
          <w:sz w:val="24"/>
        </w:rPr>
        <w:t>/2</w:t>
      </w:r>
      <w:r>
        <w:rPr>
          <w:sz w:val="24"/>
        </w:rPr>
        <w:t>?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2. </w:t>
      </w:r>
      <w:r>
        <w:rPr>
          <w:sz w:val="24"/>
        </w:rPr>
        <w:t>На горизонтальном диаметре круга радиуса R наугад берется точка. Затем через эту точку проводится хорда,  перпендикулярная диаметру. Найти вероятность того, что длина хорды не превосходит R.</w:t>
      </w: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3. </w:t>
      </w:r>
      <w:r>
        <w:rPr>
          <w:sz w:val="24"/>
        </w:rPr>
        <w:t>На верхней полуокружности радиуса R наудачу берется точка. Затем через эту точку проводится хорда, перпендикулярная горизонтальному диаметру. Какова вероятность, что дл</w:t>
      </w:r>
      <w:r>
        <w:rPr>
          <w:sz w:val="24"/>
        </w:rPr>
        <w:t>и</w:t>
      </w:r>
      <w:r>
        <w:rPr>
          <w:sz w:val="24"/>
        </w:rPr>
        <w:t>на хорды не превосходит R?</w:t>
      </w:r>
    </w:p>
    <w:p w:rsidR="001B56AB" w:rsidRDefault="001B56AB" w:rsidP="001B56AB">
      <w:pPr>
        <w:pStyle w:val="a3"/>
        <w:tabs>
          <w:tab w:val="clear" w:pos="0"/>
        </w:tabs>
        <w:spacing w:line="360" w:lineRule="auto"/>
      </w:pPr>
      <w:r>
        <w:lastRenderedPageBreak/>
        <w:tab/>
      </w:r>
      <w:r>
        <w:rPr>
          <w:b/>
        </w:rPr>
        <w:t xml:space="preserve">Пример 4. </w:t>
      </w:r>
      <w:r>
        <w:t>(Задача о встрече.) Двое договариваются о встрече в определенном месте, к</w:t>
      </w:r>
      <w:r>
        <w:t>о</w:t>
      </w:r>
      <w:r>
        <w:t xml:space="preserve">торая должна произойти в промежутке времени от нуля до часа. Каждый из договаривающихся приходит к месту встречи в любой наугад взятый момент времени из промежутка </w:t>
      </w:r>
      <w:r w:rsidRPr="008B28F9">
        <w:t>[0, 1]</w:t>
      </w:r>
      <w:r>
        <w:t xml:space="preserve"> и ждет другого 20 минут (в пределах указанного промежутка времени). Какова вероятность, что встреча с</w:t>
      </w:r>
      <w:r>
        <w:t>о</w:t>
      </w:r>
      <w:r>
        <w:t>стоится?</w:t>
      </w:r>
    </w:p>
    <w:p w:rsidR="001B56AB" w:rsidRDefault="001B56AB">
      <w:pPr>
        <w:rPr>
          <w:lang w:val="en-US"/>
        </w:rPr>
      </w:pPr>
      <w:r>
        <w:tab/>
      </w:r>
      <w:r>
        <w:rPr>
          <w:b/>
        </w:rPr>
        <w:t>Пример 5. (</w:t>
      </w:r>
      <w:r>
        <w:t xml:space="preserve">Задача Бюффона.) </w:t>
      </w:r>
      <w:r>
        <w:rPr>
          <w:noProof/>
        </w:rPr>
        <w:pict>
          <v:group id="_x0000_s1026" style="position:absolute;margin-left:21.4pt;margin-top:50.2pt;width:426pt;height:190.6pt;z-index:251660288;mso-position-horizontal-relative:text;mso-position-vertical-relative:text" coordorigin="1420,1136" coordsize="8520,3812" o:allowincell="f">
            <v:group id="_x0000_s1027" style="position:absolute;left:1420;top:1136;width:3976;height:3408" coordorigin="1420,1136" coordsize="3976,34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408;top:1562;width:426;height:568" filled="f" stroked="f">
                <v:textbox style="mso-next-textbox:#_x0000_s1028">
                  <w:txbxContent>
                    <w:p w:rsidR="001B56AB" w:rsidRDefault="001B56AB" w:rsidP="001B56A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group id="_x0000_s1029" style="position:absolute;left:1420;top:1136;width:3976;height:3408" coordorigin="1420,1136" coordsize="3976,3692">
                <v:group id="_x0000_s1030" style="position:absolute;left:1420;top:1136;width:3976;height:3266" coordorigin="1420,1136" coordsize="3976,3266">
                  <v:shape id="_x0000_s1031" type="#_x0000_t202" style="position:absolute;left:2840;top:1846;width:645;height:446;flip:y" filled="f" stroked="f" strokeweight=".25pt">
                    <v:textbox style="mso-next-textbox:#_x0000_s1031">
                      <w:txbxContent>
                        <w:p w:rsidR="001B56AB" w:rsidRDefault="001B56AB" w:rsidP="001B56AB">
                          <w:r>
                            <w:sym w:font="Symbol" w:char="F06A"/>
                          </w:r>
                        </w:p>
                      </w:txbxContent>
                    </v:textbox>
                  </v:shape>
                  <v:group id="_x0000_s1032" style="position:absolute;left:1420;top:1136;width:3976;height:3266" coordorigin="1420,1136" coordsize="3976,3266">
                    <v:group id="_x0000_s1033" style="position:absolute;left:1420;top:1136;width:3976;height:3266" coordorigin="1420,994" coordsize="3976,3266">
                      <v:group id="_x0000_s1034" style="position:absolute;left:1420;top:994;width:3976;height:3266" coordorigin="1420,994" coordsize="3692,3550">
                        <v:group id="_x0000_s1035" style="position:absolute;left:1420;top:994;width:3692;height:3550" coordorigin="1704,1542" coordsize="3266,2292">
                          <v:line id="_x0000_s1036" style="position:absolute;flip:y" from="3047,1542" to="3757,2536" strokeweight=".25pt"/>
                          <v:group id="_x0000_s1037" style="position:absolute;left:1704;top:1542;width:3266;height:2292" coordorigin="1704,1542" coordsize="3266,2292">
                            <v:group id="_x0000_s1038" style="position:absolute;left:1704;top:1542;width:3266;height:2292" coordorigin="1704,1542" coordsize="3266,2292">
                              <v:group id="_x0000_s1039" style="position:absolute;left:1704;top:2130;width:3266;height:1704" coordorigin="3408,2556" coordsize="5680,1704">
                                <v:line id="_x0000_s1040" style="position:absolute" from="3408,2556" to="9088,2556" strokeweight=".25pt"/>
                                <v:line id="_x0000_s1041" style="position:absolute" from="3408,4260" to="9088,4260" strokeweight=".25pt"/>
                                <v:line id="_x0000_s1042" style="position:absolute;flip:y" from="3976,2556" to="3976,3266" strokeweight=".25pt">
                                  <v:stroke endarrow="block"/>
                                </v:line>
                                <v:line id="_x0000_s1043" style="position:absolute" from="3976,3266" to="3976,4260" strokeweight=".25pt">
                                  <v:stroke endarrow="block"/>
                                </v:line>
                                <v:shape id="_x0000_s1044" type="#_x0000_t202" style="position:absolute;left:3976;top:3124;width:852;height:568" filled="f" stroked="f" strokeweight=".25pt">
                                  <v:textbox style="mso-next-textbox:#_x0000_s1044">
                                    <w:txbxContent>
                                      <w:p w:rsidR="001B56AB" w:rsidRDefault="001B56AB" w:rsidP="001B56AB">
                                        <w:pPr>
                                          <w:rPr>
                                            <w:sz w:val="24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_x0000_s1045" style="position:absolute;left:3047;top:1542;width:994;height:1136" coordorigin="3047,1542" coordsize="994,1136">
                                <v:line id="_x0000_s1046" style="position:absolute" from="3047,2536" to="3331,2678"/>
                                <v:line id="_x0000_s1047" style="position:absolute;flip:y" from="3331,1684" to="4041,2678">
                                  <v:stroke startarrow="block" endarrow="block"/>
                                </v:line>
                                <v:line id="_x0000_s1048" style="position:absolute;flip:x y" from="3757,1542" to="4041,1684"/>
                              </v:group>
                            </v:group>
                            <v:shape id="_x0000_s1049" type="#_x0000_t202" style="position:absolute;left:3408;top:2130;width:558;height:444" filled="f" stroked="f">
                              <v:textbox style="mso-next-textbox:#_x0000_s1049">
                                <w:txbxContent>
                                  <w:p w:rsidR="001B56AB" w:rsidRDefault="001B56AB" w:rsidP="001B56A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position w:val="-6"/>
                                        <w:sz w:val="24"/>
                                      </w:rPr>
                                      <w:object w:dxaOrig="279" w:dyaOrig="279">
                                        <v:shape id="_x0000_i1031" type="#_x0000_t75" style="width:12.75pt;height:14.25pt" o:ole="" fillcolor="window">
                                          <v:imagedata r:id="rId6" o:title=""/>
                                        </v:shape>
                                        <o:OLEObject Type="Embed" ProgID="Equation.3" ShapeID="_x0000_i1031" DrawAspect="Content" ObjectID="_1390397074" r:id="rId7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_x0000_s1050" type="#_x0000_t202" style="position:absolute;left:1562;top:2698;width:710;height:426;flip:y" filled="f" stroked="f">
                          <v:textbox style="mso-next-textbox:#_x0000_s1050">
                            <w:txbxContent>
                              <w:p w:rsidR="001B56AB" w:rsidRDefault="001B56AB" w:rsidP="001B56AB">
                                <w:r>
                                  <w:rPr>
                                    <w:position w:val="-6"/>
                                  </w:rPr>
                                  <w:object w:dxaOrig="320" w:dyaOrig="279">
                                    <v:shape id="_x0000_i1032" type="#_x0000_t75" style="width:15.75pt;height:14.25pt" o:ole="" fillcolor="window">
                                      <v:imagedata r:id="rId8" o:title=""/>
                                    </v:shape>
                                    <o:OLEObject Type="Embed" ProgID="Equation.3" ShapeID="_x0000_i1032" DrawAspect="Content" ObjectID="_1390397075" r:id="rId9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line id="_x0000_s1051" style="position:absolute;flip:y" from="3550,1562" to="3550,1846">
                        <v:stroke dashstyle="1 1" endcap="round"/>
                      </v:line>
                    </v:group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52" type="#_x0000_t19" style="position:absolute;left:3124;top:1988;width:142;height:142;flip:x y"/>
                  </v:group>
                </v:group>
                <v:shape id="_x0000_s1053" type="#_x0000_t202" style="position:absolute;left:2698;top:4402;width:994;height:426" filled="f" stroked="f">
                  <v:textbox style="mso-next-textbox:#_x0000_s1053">
                    <w:txbxContent>
                      <w:p w:rsidR="001B56AB" w:rsidRDefault="001B56AB" w:rsidP="001B56AB">
                        <w:r>
                          <w:t>Рис.3</w:t>
                        </w:r>
                      </w:p>
                    </w:txbxContent>
                  </v:textbox>
                </v:shape>
              </v:group>
            </v:group>
            <v:group id="_x0000_s1054" style="position:absolute;left:5680;top:1562;width:4260;height:3386" coordorigin="5680,1562" coordsize="4260,3386">
              <v:group id="_x0000_s1055" style="position:absolute;left:5680;top:1562;width:4260;height:3386" coordorigin="5680,1562" coordsize="4260,3386">
                <v:shape id="_x0000_s1056" type="#_x0000_t202" style="position:absolute;left:5680;top:3834;width:426;height:426" filled="f" stroked="f">
                  <v:textbox style="mso-next-textbox:#_x0000_s1056">
                    <w:txbxContent>
                      <w:p w:rsidR="001B56AB" w:rsidRDefault="001B56AB" w:rsidP="001B56AB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group id="_x0000_s1057" style="position:absolute;left:5680;top:1562;width:4185;height:3386" coordorigin="5680,1562" coordsize="4185,3386">
                  <v:shape id="_x0000_s1058" style="position:absolute;left:6106;top:2982;width:3124;height:1165;mso-wrap-distance-left:9pt;mso-wrap-distance-top:0;mso-wrap-distance-right:9pt;mso-wrap-distance-bottom:0;v-text-anchor:top" coordsize="4118,1420" path="m,1420c651,710,1302,,1988,v686,,1408,710,2130,1420e" filled="f" strokeweight=".25pt">
                    <v:path arrowok="t"/>
                  </v:shape>
                  <v:shape id="_x0000_s1059" type="#_x0000_t202" style="position:absolute;left:9372;top:3976;width:493;height:773" filled="f" stroked="f" strokeweight=".25pt">
                    <v:textbox style="mso-next-textbox:#_x0000_s1059">
                      <w:txbxContent>
                        <w:p w:rsidR="001B56AB" w:rsidRDefault="001B56AB" w:rsidP="001B56A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_x0000_s1060" type="#_x0000_t202" style="position:absolute;left:8946;top:3976;width:493;height:438" filled="f" stroked="f" strokeweight=".25pt">
                    <v:textbox style="mso-next-textbox:#_x0000_s1060">
                      <w:txbxContent>
                        <w:p w:rsidR="001B56AB" w:rsidRDefault="001B56AB" w:rsidP="001B56AB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</w:rPr>
                            <w:sym w:font="Symbol" w:char="F070"/>
                          </w:r>
                        </w:p>
                      </w:txbxContent>
                    </v:textbox>
                  </v:shape>
                  <v:shape id="_x0000_s1061" type="#_x0000_t202" style="position:absolute;left:6106;top:2130;width:657;height:840;flip:y" filled="f" stroked="f">
                    <v:textbox style="mso-next-textbox:#_x0000_s1061">
                      <w:txbxContent>
                        <w:p w:rsidR="001B56AB" w:rsidRDefault="001B56AB" w:rsidP="001B56AB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62" type="#_x0000_t202" style="position:absolute;left:6958;top:2414;width:1636;height:683" filled="f" stroked="f">
                    <v:textbox style="mso-next-textbox:#_x0000_s1062">
                      <w:txbxContent>
                        <w:p w:rsidR="001B56AB" w:rsidRDefault="001B56AB" w:rsidP="001B56AB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position w:val="-10"/>
                              <w:sz w:val="24"/>
                              <w:lang w:val="en-US"/>
                            </w:rPr>
                            <w:object w:dxaOrig="1040" w:dyaOrig="320">
                              <v:shape id="_x0000_i1033" type="#_x0000_t75" style="width:56.25pt;height:15.75pt" o:ole="" fillcolor="window">
                                <v:imagedata r:id="rId10" o:title=""/>
                              </v:shape>
                              <o:OLEObject Type="Embed" ProgID="Equation.3" ShapeID="_x0000_i1033" DrawAspect="Content" ObjectID="_1390397076" r:id="rId11"/>
                            </w:object>
                          </w:r>
                        </w:p>
                      </w:txbxContent>
                    </v:textbox>
                  </v:shape>
                  <v:shape id="_x0000_s1063" type="#_x0000_t202" style="position:absolute;left:7384;top:4118;width:1159;height:830" filled="f" stroked="f" strokeweight=".25pt">
                    <v:textbox style="mso-next-textbox:#_x0000_s1063">
                      <w:txbxContent>
                        <w:p w:rsidR="001B56AB" w:rsidRDefault="001B56AB" w:rsidP="001B56A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Рис.4</w:t>
                          </w:r>
                        </w:p>
                      </w:txbxContent>
                    </v:textbox>
                  </v:shape>
                  <v:line id="_x0000_s1064" style="position:absolute;flip:y" from="6106,1562" to="6106,4402" strokeweight=".25pt">
                    <v:stroke endarrow="block"/>
                  </v:line>
                  <v:shape id="_x0000_s1065" type="#_x0000_t202" style="position:absolute;left:5680;top:1704;width:565;height:550" filled="f" stroked="f">
                    <v:textbox style="mso-next-textbox:#_x0000_s1065">
                      <w:txbxContent>
                        <w:p w:rsidR="001B56AB" w:rsidRDefault="001B56AB" w:rsidP="001B56AB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position w:val="-6"/>
                              <w:sz w:val="24"/>
                              <w:lang w:val="en-US"/>
                            </w:rPr>
                            <w:object w:dxaOrig="200" w:dyaOrig="220">
                              <v:shape id="_x0000_i1034" type="#_x0000_t75" style="width:9.75pt;height:11.25pt" o:ole="" fillcolor="window">
                                <v:imagedata r:id="rId12" o:title=""/>
                              </v:shape>
                              <o:OLEObject Type="Embed" ProgID="Equation.3" ShapeID="_x0000_i1034" DrawAspect="Content" ObjectID="_1390397077" r:id="rId13"/>
                            </w:object>
                          </w:r>
                        </w:p>
                      </w:txbxContent>
                    </v:textbox>
                  </v:shape>
                  <v:line id="_x0000_s1066" style="position:absolute;flip:x" from="6106,1988" to="9230,1988"/>
                </v:group>
                <v:group id="_x0000_s1067" style="position:absolute;left:6106;top:1988;width:3834;height:2130" coordorigin="6106,1988" coordsize="3834,2130">
                  <v:line id="_x0000_s1068" style="position:absolute;flip:y" from="9230,1988" to="9230,4118"/>
                  <v:line id="_x0000_s1069" style="position:absolute" from="6106,4118" to="9940,4118">
                    <v:stroke endarrow="block"/>
                  </v:line>
                </v:group>
              </v:group>
              <v:shape id="_x0000_s1070" type="#_x0000_t202" style="position:absolute;left:7384;top:3266;width:994;height:710" filled="f" stroked="f">
                <v:textbox style="mso-next-textbox:#_x0000_s1070">
                  <w:txbxContent>
                    <w:p w:rsidR="001B56AB" w:rsidRDefault="001B56AB" w:rsidP="001B56AB">
                      <w:pPr>
                        <w:pStyle w:val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t xml:space="preserve">Плоскость разграфлена </w:t>
      </w:r>
      <w:proofErr w:type="gramStart"/>
      <w:r>
        <w:t>параллельными</w:t>
      </w:r>
      <w:proofErr w:type="gramEnd"/>
      <w:r>
        <w:t xml:space="preserve"> прямыми, о</w:t>
      </w:r>
      <w:r>
        <w:t>т</w:t>
      </w:r>
      <w:r>
        <w:t xml:space="preserve">стоящими друг от друга на расстоянии </w:t>
      </w:r>
      <w:r>
        <w:rPr>
          <w:position w:val="-6"/>
        </w:rPr>
        <w:object w:dxaOrig="320" w:dyaOrig="279">
          <v:shape id="_x0000_i1026" type="#_x0000_t75" style="width:15.75pt;height:14.25pt" o:ole="" fillcolor="window">
            <v:imagedata r:id="rId14" o:title=""/>
          </v:shape>
          <o:OLEObject Type="Embed" ProgID="Equation.3" ShapeID="_x0000_i1026" DrawAspect="Content" ObjectID="_1390397069" r:id="rId15"/>
        </w:object>
      </w:r>
      <w:r>
        <w:t xml:space="preserve">. На плоскость наудачу бросается игла длины </w:t>
      </w:r>
      <w:r>
        <w:rPr>
          <w:position w:val="-6"/>
        </w:rPr>
        <w:object w:dxaOrig="279" w:dyaOrig="279">
          <v:shape id="_x0000_i1027" type="#_x0000_t75" style="width:14.25pt;height:14.25pt" o:ole="" fillcolor="window">
            <v:imagedata r:id="rId16" o:title=""/>
          </v:shape>
          <o:OLEObject Type="Embed" ProgID="Equation.3" ShapeID="_x0000_i1027" DrawAspect="Content" ObjectID="_1390397070" r:id="rId17"/>
        </w:object>
      </w:r>
      <w:r>
        <w:t xml:space="preserve">,  </w:t>
      </w:r>
    </w:p>
    <w:p w:rsidR="001B56AB" w:rsidRPr="001B56AB" w:rsidRDefault="001B56AB">
      <w:r>
        <w:rPr>
          <w:position w:val="-10"/>
        </w:rPr>
        <w:object w:dxaOrig="680" w:dyaOrig="320">
          <v:shape id="_x0000_i1028" type="#_x0000_t75" style="width:33.75pt;height:15.75pt" o:ole="" fillcolor="window">
            <v:imagedata r:id="rId18" o:title=""/>
          </v:shape>
          <o:OLEObject Type="Embed" ProgID="Equation.3" ShapeID="_x0000_i1028" DrawAspect="Content" ObjectID="_1390397071" r:id="rId19"/>
        </w:object>
      </w:r>
      <w:r>
        <w:t>. Найти вероятность того, что игла п</w:t>
      </w:r>
      <w:r>
        <w:t>е</w:t>
      </w:r>
      <w:r>
        <w:t>ресечет какую-нибудь прямую.</w:t>
      </w:r>
    </w:p>
    <w:p w:rsidR="001B56AB" w:rsidRPr="001B56AB" w:rsidRDefault="001B56AB"/>
    <w:p w:rsidR="001B56AB" w:rsidRDefault="001B56AB">
      <w:pPr>
        <w:rPr>
          <w:lang w:val="en-US"/>
        </w:rPr>
      </w:pP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6. </w:t>
      </w:r>
      <w:r>
        <w:rPr>
          <w:sz w:val="24"/>
        </w:rPr>
        <w:t xml:space="preserve">Отрезок длины </w:t>
      </w:r>
      <w:r>
        <w:rPr>
          <w:position w:val="-6"/>
          <w:sz w:val="24"/>
          <w:lang w:val="en-US"/>
        </w:rPr>
        <w:object w:dxaOrig="160" w:dyaOrig="279">
          <v:shape id="_x0000_i1029" type="#_x0000_t75" style="width:8.25pt;height:14.25pt" o:ole="" fillcolor="window">
            <v:imagedata r:id="rId20" o:title=""/>
          </v:shape>
          <o:OLEObject Type="Embed" ProgID="Equation.3" ShapeID="_x0000_i1029" DrawAspect="Content" ObjectID="_1390397072" r:id="rId21"/>
        </w:object>
      </w:r>
      <w:r>
        <w:rPr>
          <w:sz w:val="24"/>
        </w:rPr>
        <w:t xml:space="preserve">ломается в двух наугад взятых точках. Какова вероятность того, что из трех полученных отрезков можно построить треугольник? </w:t>
      </w:r>
    </w:p>
    <w:p w:rsidR="001B56AB" w:rsidRDefault="001B56AB">
      <w:pPr>
        <w:rPr>
          <w:lang w:val="en-US"/>
        </w:rPr>
      </w:pPr>
    </w:p>
    <w:p w:rsidR="001B56AB" w:rsidRDefault="001B56AB" w:rsidP="001B56A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Пример 7. </w:t>
      </w:r>
      <w:r>
        <w:rPr>
          <w:sz w:val="24"/>
        </w:rPr>
        <w:t xml:space="preserve">Какова вероятность того, что из трех взятых наудачу отрезков длины не больше </w:t>
      </w:r>
      <w:r>
        <w:rPr>
          <w:position w:val="-6"/>
          <w:sz w:val="24"/>
        </w:rPr>
        <w:object w:dxaOrig="160" w:dyaOrig="279">
          <v:shape id="_x0000_i1030" type="#_x0000_t75" style="width:8.25pt;height:14.25pt" o:ole="" fillcolor="window">
            <v:imagedata r:id="rId20" o:title=""/>
          </v:shape>
          <o:OLEObject Type="Embed" ProgID="Equation.3" ShapeID="_x0000_i1030" DrawAspect="Content" ObjectID="_1390397073" r:id="rId22"/>
        </w:object>
      </w:r>
      <w:r>
        <w:rPr>
          <w:sz w:val="24"/>
        </w:rPr>
        <w:t xml:space="preserve"> можно постр</w:t>
      </w:r>
      <w:r>
        <w:rPr>
          <w:sz w:val="24"/>
        </w:rPr>
        <w:t>о</w:t>
      </w:r>
      <w:r>
        <w:rPr>
          <w:sz w:val="24"/>
        </w:rPr>
        <w:t>ить треугольник?</w:t>
      </w:r>
    </w:p>
    <w:p w:rsidR="001B56AB" w:rsidRPr="001B56AB" w:rsidRDefault="001B56AB"/>
    <w:sectPr w:rsidR="001B56AB" w:rsidRPr="001B56AB" w:rsidSect="002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AB"/>
    <w:rsid w:val="0008475C"/>
    <w:rsid w:val="001B56AB"/>
    <w:rsid w:val="002879BA"/>
    <w:rsid w:val="00352F68"/>
    <w:rsid w:val="007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B56AB"/>
    <w:pPr>
      <w:keepNext/>
      <w:spacing w:line="360" w:lineRule="auto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5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B56AB"/>
    <w:pPr>
      <w:tabs>
        <w:tab w:val="num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B56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FMSH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2012-02-10T10:30:00Z</dcterms:created>
  <dcterms:modified xsi:type="dcterms:W3CDTF">2012-02-10T10:38:00Z</dcterms:modified>
</cp:coreProperties>
</file>